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0" w:rsidRDefault="006D6D00" w:rsidP="00992D5B">
      <w:pPr>
        <w:pStyle w:val="Titre"/>
        <w:pBdr>
          <w:bottom w:val="single" w:sz="8" w:space="3" w:color="4F81BD"/>
        </w:pBd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992D5B" w:rsidRDefault="006D6D00" w:rsidP="00992D5B">
      <w:pPr>
        <w:pStyle w:val="Titre"/>
        <w:pBdr>
          <w:bottom w:val="single" w:sz="8" w:space="3" w:color="4F81BD"/>
        </w:pBd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617385" cy="1628775"/>
            <wp:effectExtent l="0" t="0" r="1905" b="0"/>
            <wp:wrapTight wrapText="bothSides">
              <wp:wrapPolygon edited="0">
                <wp:start x="0" y="0"/>
                <wp:lineTo x="0" y="21221"/>
                <wp:lineTo x="21371" y="21221"/>
                <wp:lineTo x="21371" y="0"/>
                <wp:lineTo x="0" y="0"/>
              </wp:wrapPolygon>
            </wp:wrapTight>
            <wp:docPr id="2" name="Image 2" descr="C:\Users\Administrateur\Desktop\Logo_Fondation_Vi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eur\Desktop\Logo_Fondation_Vis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D5B" w:rsidRPr="00992D5B" w:rsidRDefault="00992D5B" w:rsidP="00992D5B">
      <w:pPr>
        <w:pStyle w:val="Titre"/>
        <w:pBdr>
          <w:bottom w:val="single" w:sz="8" w:space="3" w:color="4F81BD"/>
        </w:pBdr>
        <w:rPr>
          <w:sz w:val="48"/>
          <w:szCs w:val="48"/>
        </w:rPr>
      </w:pPr>
      <w:r>
        <w:rPr>
          <w:rFonts w:ascii="Candara" w:hAnsi="Candara"/>
          <w:b/>
        </w:rPr>
        <w:t xml:space="preserve">  </w:t>
      </w:r>
      <w:r w:rsidRPr="00844D71">
        <w:rPr>
          <w:rFonts w:ascii="Candara" w:hAnsi="Candara"/>
          <w:b/>
        </w:rPr>
        <w:t xml:space="preserve">Appel </w:t>
      </w:r>
      <w:r>
        <w:rPr>
          <w:rFonts w:ascii="Candara" w:hAnsi="Candara"/>
          <w:b/>
        </w:rPr>
        <w:t>à projets</w:t>
      </w:r>
      <w:r w:rsidRPr="00844D71">
        <w:rPr>
          <w:rFonts w:ascii="Candara" w:hAnsi="Candara"/>
          <w:b/>
        </w:rPr>
        <w:t xml:space="preserve"> 20</w:t>
      </w:r>
      <w:r w:rsidR="00C05753">
        <w:rPr>
          <w:rFonts w:ascii="Candara" w:hAnsi="Candara"/>
          <w:b/>
        </w:rPr>
        <w:t>20</w:t>
      </w:r>
    </w:p>
    <w:p w:rsidR="00063DA1" w:rsidRDefault="00992D5B" w:rsidP="00992D5B">
      <w:pPr>
        <w:pStyle w:val="Titre"/>
        <w:pBdr>
          <w:bottom w:val="single" w:sz="8" w:space="2" w:color="4F81BD"/>
        </w:pBdr>
        <w:jc w:val="both"/>
        <w:rPr>
          <w:rFonts w:ascii="Candara" w:hAnsi="Candara"/>
          <w:b/>
          <w:sz w:val="46"/>
          <w:szCs w:val="46"/>
        </w:rPr>
      </w:pPr>
      <w:r>
        <w:rPr>
          <w:rFonts w:ascii="Candara" w:hAnsi="Candara"/>
          <w:b/>
        </w:rPr>
        <w:t xml:space="preserve">  </w:t>
      </w:r>
      <w:r w:rsidRPr="001A578B">
        <w:rPr>
          <w:rFonts w:ascii="Candara" w:hAnsi="Candara"/>
          <w:b/>
          <w:sz w:val="46"/>
          <w:szCs w:val="46"/>
        </w:rPr>
        <w:t xml:space="preserve">Recherche ophtalmologique </w:t>
      </w:r>
    </w:p>
    <w:p w:rsidR="00992D5B" w:rsidRDefault="00063DA1" w:rsidP="00992D5B">
      <w:pPr>
        <w:pStyle w:val="Titre"/>
        <w:pBdr>
          <w:bottom w:val="single" w:sz="8" w:space="2" w:color="4F81BD"/>
        </w:pBdr>
        <w:jc w:val="both"/>
        <w:rPr>
          <w:rFonts w:ascii="Candara" w:hAnsi="Candara"/>
          <w:b/>
          <w:sz w:val="46"/>
          <w:szCs w:val="46"/>
        </w:rPr>
      </w:pPr>
      <w:r>
        <w:rPr>
          <w:rFonts w:ascii="Candara" w:hAnsi="Candara"/>
          <w:b/>
          <w:sz w:val="46"/>
          <w:szCs w:val="46"/>
        </w:rPr>
        <w:t xml:space="preserve">  </w:t>
      </w:r>
      <w:proofErr w:type="gramStart"/>
      <w:r w:rsidR="00992D5B" w:rsidRPr="001A578B">
        <w:rPr>
          <w:rFonts w:ascii="Candara" w:hAnsi="Candara"/>
          <w:b/>
          <w:sz w:val="46"/>
          <w:szCs w:val="46"/>
        </w:rPr>
        <w:t>et</w:t>
      </w:r>
      <w:proofErr w:type="gramEnd"/>
      <w:r w:rsidR="00992D5B" w:rsidRPr="001A578B">
        <w:rPr>
          <w:rFonts w:ascii="Candara" w:hAnsi="Candara"/>
          <w:b/>
          <w:sz w:val="46"/>
          <w:szCs w:val="46"/>
        </w:rPr>
        <w:t xml:space="preserve"> ophtalmo-pédiatrique </w:t>
      </w:r>
    </w:p>
    <w:p w:rsidR="006D6D00" w:rsidRDefault="006D6D00" w:rsidP="00992D5B">
      <w:pPr>
        <w:pStyle w:val="Titre"/>
        <w:jc w:val="center"/>
        <w:rPr>
          <w:sz w:val="48"/>
          <w:szCs w:val="48"/>
        </w:rPr>
      </w:pPr>
    </w:p>
    <w:p w:rsidR="006D6D00" w:rsidRPr="00992D5B" w:rsidRDefault="00992D5B" w:rsidP="00992D5B">
      <w:pPr>
        <w:pStyle w:val="Titre"/>
        <w:ind w:firstLine="708"/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LETTRE D’INTENTION</w:t>
      </w:r>
    </w:p>
    <w:p w:rsidR="006D6D00" w:rsidRPr="00063DA1" w:rsidRDefault="006D6D00" w:rsidP="0001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b/>
          <w:color w:val="002060"/>
          <w:sz w:val="30"/>
          <w:szCs w:val="30"/>
        </w:rPr>
      </w:pPr>
      <w:r w:rsidRPr="00063DA1">
        <w:rPr>
          <w:rFonts w:ascii="Candara" w:hAnsi="Candara" w:cs="Arial"/>
          <w:b/>
          <w:color w:val="002060"/>
          <w:sz w:val="30"/>
          <w:szCs w:val="30"/>
        </w:rPr>
        <w:t>Formulaire de présélection</w:t>
      </w:r>
    </w:p>
    <w:p w:rsidR="006D6D00" w:rsidRPr="00063DA1" w:rsidRDefault="006D6D00" w:rsidP="0001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b/>
          <w:i/>
          <w:sz w:val="26"/>
          <w:szCs w:val="26"/>
        </w:rPr>
      </w:pPr>
      <w:r w:rsidRPr="00063DA1">
        <w:rPr>
          <w:rFonts w:ascii="Candara" w:hAnsi="Candara" w:cs="Arial"/>
          <w:b/>
          <w:sz w:val="26"/>
          <w:szCs w:val="26"/>
        </w:rPr>
        <w:t xml:space="preserve">FONDATION VISIO </w:t>
      </w:r>
      <w:r w:rsidRPr="00063DA1">
        <w:rPr>
          <w:rFonts w:ascii="Candara" w:hAnsi="Candara" w:cs="Arial"/>
          <w:sz w:val="26"/>
          <w:szCs w:val="26"/>
        </w:rPr>
        <w:t>pour l’aide aux enfants et aux adultes déficients visuel</w:t>
      </w:r>
      <w:r w:rsidR="000177FC" w:rsidRPr="00063DA1">
        <w:rPr>
          <w:rFonts w:ascii="Candara" w:hAnsi="Candara" w:cs="Arial"/>
          <w:sz w:val="26"/>
          <w:szCs w:val="26"/>
        </w:rPr>
        <w:t>s</w:t>
      </w:r>
    </w:p>
    <w:p w:rsidR="006D6D00" w:rsidRPr="00992D5B" w:rsidRDefault="006D6D00" w:rsidP="0001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b/>
        </w:rPr>
      </w:pPr>
      <w:r w:rsidRPr="00063DA1">
        <w:rPr>
          <w:rFonts w:ascii="Candara" w:hAnsi="Candara" w:cs="Arial"/>
          <w:b/>
          <w:sz w:val="28"/>
          <w:szCs w:val="28"/>
        </w:rPr>
        <w:t>RECHERCHE CLINIQUE</w:t>
      </w:r>
      <w:r w:rsidRPr="00992D5B">
        <w:rPr>
          <w:rFonts w:ascii="Candara" w:eastAsia="Times New Roman" w:hAnsi="Candara" w:cs="Arial"/>
          <w:b/>
        </w:rPr>
        <w:t xml:space="preserve">  -  Lettre d'intention (max : 5 pages)</w:t>
      </w:r>
    </w:p>
    <w:p w:rsidR="00063DA1" w:rsidRDefault="006D6D00" w:rsidP="0099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b/>
          <w:color w:val="C00000"/>
        </w:rPr>
      </w:pPr>
      <w:r w:rsidRPr="00992D5B">
        <w:rPr>
          <w:rFonts w:ascii="Candara" w:hAnsi="Candara" w:cs="Arial"/>
        </w:rPr>
        <w:t xml:space="preserve">Votre demande doit être reçue </w:t>
      </w:r>
      <w:r w:rsidRPr="00992D5B">
        <w:rPr>
          <w:rFonts w:ascii="Candara" w:hAnsi="Candara" w:cs="Arial"/>
          <w:b/>
        </w:rPr>
        <w:t xml:space="preserve">au plus tard le </w:t>
      </w:r>
      <w:r w:rsidR="00E76866">
        <w:rPr>
          <w:rFonts w:ascii="Candara" w:hAnsi="Candara" w:cs="Arial"/>
          <w:b/>
          <w:i/>
          <w:color w:val="C00000"/>
          <w:sz w:val="28"/>
          <w:szCs w:val="28"/>
          <w:highlight w:val="yellow"/>
        </w:rPr>
        <w:t>mercredi 8 juillet</w:t>
      </w:r>
      <w:r w:rsidR="00063DA1">
        <w:rPr>
          <w:rFonts w:ascii="Candara" w:hAnsi="Candara" w:cs="Arial"/>
          <w:b/>
          <w:i/>
          <w:color w:val="C00000"/>
          <w:sz w:val="28"/>
          <w:szCs w:val="28"/>
          <w:highlight w:val="yellow"/>
        </w:rPr>
        <w:t xml:space="preserve"> 2020</w:t>
      </w:r>
      <w:r w:rsidRPr="00063DA1">
        <w:rPr>
          <w:rFonts w:ascii="Candara" w:hAnsi="Candara" w:cs="Arial"/>
          <w:b/>
          <w:i/>
          <w:color w:val="C00000"/>
          <w:sz w:val="28"/>
          <w:szCs w:val="28"/>
          <w:highlight w:val="yellow"/>
        </w:rPr>
        <w:t xml:space="preserve"> à 1</w:t>
      </w:r>
      <w:r w:rsidR="003F636D">
        <w:rPr>
          <w:rFonts w:ascii="Candara" w:hAnsi="Candara" w:cs="Arial"/>
          <w:b/>
          <w:i/>
          <w:color w:val="C00000"/>
          <w:sz w:val="28"/>
          <w:szCs w:val="28"/>
          <w:highlight w:val="yellow"/>
        </w:rPr>
        <w:t>4</w:t>
      </w:r>
      <w:r w:rsidRPr="00063DA1">
        <w:rPr>
          <w:rFonts w:ascii="Candara" w:hAnsi="Candara" w:cs="Arial"/>
          <w:b/>
          <w:i/>
          <w:color w:val="C00000"/>
          <w:sz w:val="28"/>
          <w:szCs w:val="28"/>
          <w:highlight w:val="yellow"/>
        </w:rPr>
        <w:t>h00</w:t>
      </w:r>
      <w:r w:rsidRPr="00992D5B">
        <w:rPr>
          <w:rFonts w:ascii="Candara" w:hAnsi="Candara" w:cs="Arial"/>
          <w:b/>
          <w:color w:val="C00000"/>
          <w:sz w:val="26"/>
          <w:szCs w:val="26"/>
        </w:rPr>
        <w:t xml:space="preserve"> </w:t>
      </w:r>
      <w:r w:rsidRPr="00992D5B">
        <w:rPr>
          <w:rFonts w:ascii="Candara" w:hAnsi="Candara" w:cs="Arial"/>
          <w:b/>
          <w:color w:val="C00000"/>
        </w:rPr>
        <w:t xml:space="preserve"> </w:t>
      </w:r>
      <w:r w:rsidR="00992D5B">
        <w:rPr>
          <w:rFonts w:ascii="Candara" w:hAnsi="Candara" w:cs="Arial"/>
          <w:b/>
          <w:color w:val="C00000"/>
        </w:rPr>
        <w:t xml:space="preserve">   </w:t>
      </w:r>
    </w:p>
    <w:p w:rsidR="006D6D00" w:rsidRPr="00063DA1" w:rsidRDefault="00063DA1" w:rsidP="0099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 w:cs="Arial"/>
          <w:b/>
          <w:color w:val="C00000"/>
          <w:sz w:val="28"/>
          <w:szCs w:val="28"/>
        </w:rPr>
      </w:pPr>
      <w:r>
        <w:rPr>
          <w:rFonts w:ascii="Candara" w:hAnsi="Candara" w:cs="Arial"/>
          <w:b/>
          <w:color w:val="C00000"/>
        </w:rPr>
        <w:t xml:space="preserve">    </w:t>
      </w:r>
      <w:r w:rsidR="00992D5B">
        <w:rPr>
          <w:rFonts w:ascii="Candara" w:hAnsi="Candara" w:cs="Arial"/>
          <w:b/>
          <w:color w:val="C00000"/>
        </w:rPr>
        <w:t xml:space="preserve"> </w:t>
      </w:r>
      <w:proofErr w:type="gramStart"/>
      <w:r w:rsidR="006D6D00" w:rsidRPr="00992D5B">
        <w:rPr>
          <w:rFonts w:ascii="Candara" w:hAnsi="Candara" w:cs="Arial"/>
          <w:b/>
        </w:rPr>
        <w:t>en</w:t>
      </w:r>
      <w:proofErr w:type="gramEnd"/>
      <w:r w:rsidR="006D6D00" w:rsidRPr="00992D5B">
        <w:rPr>
          <w:rFonts w:ascii="Candara" w:hAnsi="Candara" w:cs="Arial"/>
          <w:b/>
        </w:rPr>
        <w:t xml:space="preserve"> version électronique </w:t>
      </w:r>
      <w:r w:rsidR="006D6D00" w:rsidRPr="00992D5B">
        <w:rPr>
          <w:rFonts w:ascii="Candara" w:hAnsi="Candara" w:cs="Arial"/>
        </w:rPr>
        <w:t>à</w:t>
      </w:r>
      <w:r w:rsidR="006D6D00" w:rsidRPr="00992D5B">
        <w:rPr>
          <w:rFonts w:ascii="Candara" w:hAnsi="Candara" w:cs="Arial"/>
          <w:color w:val="0070C0"/>
        </w:rPr>
        <w:t xml:space="preserve"> : </w:t>
      </w:r>
      <w:hyperlink r:id="rId7" w:history="1">
        <w:r w:rsidR="00C05753" w:rsidRPr="00063DA1">
          <w:rPr>
            <w:rStyle w:val="Lienhypertexte"/>
            <w:rFonts w:ascii="Candara" w:hAnsi="Candara" w:cs="Arial"/>
            <w:b/>
            <w:sz w:val="28"/>
            <w:szCs w:val="28"/>
          </w:rPr>
          <w:t>appelprojetoph2020@fondation-visio.fr</w:t>
        </w:r>
      </w:hyperlink>
    </w:p>
    <w:p w:rsidR="000177FC" w:rsidRPr="000177FC" w:rsidRDefault="000177FC" w:rsidP="00017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DIN" w:hAnsi="DIN" w:cs="Arial"/>
          <w:b/>
          <w:color w:val="0070C0"/>
          <w:sz w:val="4"/>
          <w:szCs w:val="4"/>
        </w:rPr>
      </w:pPr>
    </w:p>
    <w:p w:rsidR="000177FC" w:rsidRDefault="000177FC" w:rsidP="006D6D00">
      <w:pPr>
        <w:jc w:val="both"/>
        <w:rPr>
          <w:rFonts w:ascii="Arial" w:hAnsi="Arial" w:cs="Arial"/>
          <w:b/>
          <w:bCs/>
          <w:u w:val="single"/>
        </w:rPr>
      </w:pPr>
    </w:p>
    <w:p w:rsidR="006D6D00" w:rsidRPr="000177FC" w:rsidRDefault="000177FC" w:rsidP="006D6D00">
      <w:pPr>
        <w:jc w:val="both"/>
        <w:rPr>
          <w:rFonts w:ascii="Candara" w:hAnsi="Candara" w:cs="Arial"/>
          <w:b/>
          <w:bCs/>
          <w:u w:val="single"/>
        </w:rPr>
      </w:pPr>
      <w:r w:rsidRPr="000177FC">
        <w:rPr>
          <w:rFonts w:ascii="Candara" w:hAnsi="Candara" w:cs="Arial"/>
          <w:bCs/>
          <w:i/>
        </w:rPr>
        <w:t xml:space="preserve">(À </w:t>
      </w:r>
      <w:proofErr w:type="spellStart"/>
      <w:r w:rsidRPr="000177FC">
        <w:rPr>
          <w:rFonts w:ascii="Candara" w:hAnsi="Candara" w:cs="Arial"/>
          <w:bCs/>
          <w:i/>
        </w:rPr>
        <w:t>complèter</w:t>
      </w:r>
      <w:proofErr w:type="spellEnd"/>
      <w:r w:rsidRPr="000177FC">
        <w:rPr>
          <w:rFonts w:ascii="Candara" w:hAnsi="Candara" w:cs="Arial"/>
          <w:bCs/>
        </w:rPr>
        <w:t>)</w:t>
      </w:r>
      <w:r w:rsidRPr="000177FC">
        <w:rPr>
          <w:rFonts w:ascii="Candara" w:hAnsi="Candara" w:cs="Arial"/>
          <w:b/>
          <w:bCs/>
        </w:rPr>
        <w:t xml:space="preserve"> </w:t>
      </w:r>
      <w:r w:rsidRPr="000177FC">
        <w:rPr>
          <w:rFonts w:ascii="Candara" w:hAnsi="Candara" w:cs="Arial"/>
          <w:b/>
          <w:bCs/>
          <w:sz w:val="28"/>
          <w:szCs w:val="28"/>
        </w:rPr>
        <w:t>R</w:t>
      </w:r>
      <w:r w:rsidR="006D6D00" w:rsidRPr="000177FC">
        <w:rPr>
          <w:rFonts w:ascii="Candara" w:hAnsi="Candara" w:cs="Arial"/>
          <w:b/>
          <w:bCs/>
          <w:sz w:val="28"/>
          <w:szCs w:val="28"/>
          <w:u w:val="single"/>
        </w:rPr>
        <w:t>echerches antérieures et résultats préliminaires de l’équipe dans la thématique présentée et publications de l’équipe afférentes au sujet</w:t>
      </w:r>
      <w:r w:rsidR="006D6D00" w:rsidRPr="000177FC">
        <w:rPr>
          <w:rFonts w:ascii="Candara" w:hAnsi="Candara" w:cs="Arial"/>
          <w:b/>
          <w:bCs/>
          <w:u w:val="single"/>
        </w:rPr>
        <w:t> </w:t>
      </w:r>
    </w:p>
    <w:p w:rsidR="006D6D00" w:rsidRDefault="006D6D00" w:rsidP="006D6D00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</w:p>
    <w:p w:rsidR="006D6D00" w:rsidRDefault="006D6D00" w:rsidP="006D6D00">
      <w:pPr>
        <w:tabs>
          <w:tab w:val="left" w:pos="567"/>
          <w:tab w:val="left" w:pos="1134"/>
        </w:tabs>
        <w:rPr>
          <w:rFonts w:ascii="DIN" w:hAnsi="DIN" w:cs="Arial"/>
          <w:i/>
          <w:sz w:val="22"/>
          <w:szCs w:val="22"/>
        </w:rPr>
      </w:pPr>
    </w:p>
    <w:p w:rsidR="006D6D00" w:rsidRPr="00063DA1" w:rsidRDefault="006D6D00" w:rsidP="00CB2E3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Candara" w:hAnsi="Candara" w:cs="Arial"/>
          <w:color w:val="000000"/>
          <w:sz w:val="22"/>
          <w:szCs w:val="22"/>
          <w:lang w:eastAsia="fr-FR"/>
        </w:rPr>
      </w:pPr>
      <w:r w:rsidRPr="00063DA1">
        <w:rPr>
          <w:rFonts w:ascii="Candara" w:hAnsi="Candara" w:cs="Arial"/>
          <w:b/>
          <w:sz w:val="18"/>
          <w:szCs w:val="18"/>
          <w:lang w:eastAsia="fr-FR"/>
        </w:rPr>
        <w:t xml:space="preserve">Fondation VISIO pour l’aide aux </w:t>
      </w:r>
      <w:r w:rsidR="00063DA1" w:rsidRPr="00063DA1">
        <w:rPr>
          <w:rFonts w:ascii="Candara" w:hAnsi="Candara" w:cs="Arial"/>
          <w:b/>
          <w:sz w:val="18"/>
          <w:szCs w:val="18"/>
          <w:lang w:eastAsia="fr-FR"/>
        </w:rPr>
        <w:t xml:space="preserve">enfants et aux adultes </w:t>
      </w:r>
      <w:r w:rsidR="007653BD">
        <w:rPr>
          <w:rFonts w:ascii="Candara" w:hAnsi="Candara" w:cs="Arial"/>
          <w:b/>
          <w:sz w:val="18"/>
          <w:szCs w:val="18"/>
          <w:lang w:eastAsia="fr-FR"/>
        </w:rPr>
        <w:t>déficients visuel</w:t>
      </w:r>
      <w:r w:rsidRPr="00063DA1">
        <w:rPr>
          <w:rFonts w:ascii="Candara" w:hAnsi="Candara" w:cs="Arial"/>
          <w:b/>
          <w:sz w:val="18"/>
          <w:szCs w:val="18"/>
          <w:lang w:eastAsia="fr-FR"/>
        </w:rPr>
        <w:t>s</w:t>
      </w:r>
      <w:r w:rsidR="00063DA1">
        <w:rPr>
          <w:rFonts w:ascii="Candara" w:hAnsi="Candara" w:cs="Arial"/>
          <w:sz w:val="18"/>
          <w:szCs w:val="18"/>
          <w:lang w:eastAsia="fr-FR"/>
        </w:rPr>
        <w:t>, Fondation reconnue d’utilité p</w:t>
      </w:r>
      <w:r w:rsidR="007653BD">
        <w:rPr>
          <w:rFonts w:ascii="Candara" w:hAnsi="Candara" w:cs="Arial"/>
          <w:sz w:val="18"/>
          <w:szCs w:val="18"/>
          <w:lang w:eastAsia="fr-FR"/>
        </w:rPr>
        <w:t xml:space="preserve">ublique par décret du </w:t>
      </w:r>
      <w:r w:rsidR="00063DA1" w:rsidRPr="00063DA1">
        <w:rPr>
          <w:rFonts w:ascii="Candara" w:hAnsi="Candara" w:cs="Arial"/>
          <w:sz w:val="18"/>
          <w:szCs w:val="18"/>
          <w:lang w:eastAsia="fr-FR"/>
        </w:rPr>
        <w:t>04.01.</w:t>
      </w:r>
      <w:r w:rsidR="00063DA1">
        <w:rPr>
          <w:rFonts w:ascii="Candara" w:hAnsi="Candara" w:cs="Arial"/>
          <w:sz w:val="18"/>
          <w:szCs w:val="18"/>
          <w:lang w:eastAsia="fr-FR"/>
        </w:rPr>
        <w:t>2011</w:t>
      </w:r>
      <w:r w:rsidRPr="00063DA1">
        <w:rPr>
          <w:rFonts w:ascii="Candara" w:hAnsi="Candara" w:cs="Arial"/>
          <w:sz w:val="18"/>
          <w:szCs w:val="18"/>
          <w:lang w:eastAsia="fr-FR"/>
        </w:rPr>
        <w:t xml:space="preserve"> </w:t>
      </w:r>
      <w:r w:rsidR="00063DA1" w:rsidRPr="00063DA1">
        <w:rPr>
          <w:rFonts w:ascii="Candara" w:hAnsi="Candara" w:cs="Arial"/>
          <w:color w:val="000000"/>
          <w:sz w:val="22"/>
          <w:szCs w:val="22"/>
          <w:lang w:eastAsia="fr-FR"/>
        </w:rPr>
        <w:t xml:space="preserve">- </w:t>
      </w:r>
      <w:r w:rsidRPr="00063DA1">
        <w:rPr>
          <w:rFonts w:ascii="Candara" w:hAnsi="Candara" w:cs="Arial"/>
          <w:sz w:val="18"/>
          <w:szCs w:val="18"/>
          <w:lang w:eastAsia="fr-FR"/>
        </w:rPr>
        <w:t xml:space="preserve">Siège social : 1 rue des </w:t>
      </w:r>
      <w:proofErr w:type="spellStart"/>
      <w:r w:rsidRPr="00063DA1">
        <w:rPr>
          <w:rFonts w:ascii="Candara" w:hAnsi="Candara" w:cs="Arial"/>
          <w:sz w:val="18"/>
          <w:szCs w:val="18"/>
          <w:lang w:eastAsia="fr-FR"/>
        </w:rPr>
        <w:t>Brunelleries</w:t>
      </w:r>
      <w:proofErr w:type="spellEnd"/>
      <w:r w:rsidRPr="00063DA1">
        <w:rPr>
          <w:rFonts w:ascii="Candara" w:hAnsi="Candara" w:cs="Arial"/>
          <w:sz w:val="18"/>
          <w:szCs w:val="18"/>
          <w:lang w:eastAsia="fr-FR"/>
        </w:rPr>
        <w:t>, 49080 BOUCHEMAINE – Tél. 02.41.68.15.18</w:t>
      </w:r>
      <w:r w:rsidR="00063DA1" w:rsidRPr="00063DA1">
        <w:rPr>
          <w:rFonts w:ascii="Candara" w:hAnsi="Candara" w:cs="Arial"/>
          <w:sz w:val="18"/>
          <w:szCs w:val="18"/>
          <w:lang w:eastAsia="fr-FR"/>
        </w:rPr>
        <w:t xml:space="preserve"> – </w:t>
      </w:r>
      <w:hyperlink r:id="rId8" w:history="1">
        <w:r w:rsidR="00063DA1" w:rsidRPr="00063DA1">
          <w:rPr>
            <w:rStyle w:val="Lienhypertexte"/>
            <w:rFonts w:ascii="Candara" w:hAnsi="Candara" w:cs="Arial"/>
            <w:sz w:val="18"/>
            <w:szCs w:val="18"/>
            <w:lang w:eastAsia="fr-FR"/>
          </w:rPr>
          <w:t>contact@fondation-visio.fr</w:t>
        </w:r>
      </w:hyperlink>
    </w:p>
    <w:p w:rsidR="006D6D00" w:rsidRPr="00063DA1" w:rsidRDefault="006D6D00" w:rsidP="00063DA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rPr>
          <w:rFonts w:ascii="Candara" w:hAnsi="Candara" w:cs="Arial"/>
          <w:color w:val="000000"/>
          <w:sz w:val="22"/>
          <w:szCs w:val="22"/>
          <w:lang w:eastAsia="fr-FR"/>
        </w:rPr>
      </w:pPr>
    </w:p>
    <w:tbl>
      <w:tblPr>
        <w:tblW w:w="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269"/>
        <w:gridCol w:w="7087"/>
      </w:tblGrid>
      <w:tr w:rsidR="006D6D00" w:rsidTr="006D6D00">
        <w:trPr>
          <w:trHeight w:val="37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lastRenderedPageBreak/>
              <w:t>Titre complet de l’étude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00" w:rsidRPr="000177FC" w:rsidRDefault="006D6D00">
            <w:pPr>
              <w:pStyle w:val="TM1"/>
              <w:spacing w:line="256" w:lineRule="auto"/>
              <w:rPr>
                <w:rFonts w:ascii="Candara" w:hAnsi="Candara"/>
                <w:lang w:eastAsia="en-US"/>
              </w:rPr>
            </w:pPr>
          </w:p>
        </w:tc>
      </w:tr>
      <w:tr w:rsidR="006D6D00" w:rsidTr="006D6D00">
        <w:trPr>
          <w:trHeight w:val="40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Promoteur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ind w:right="70"/>
              <w:jc w:val="both"/>
              <w:rPr>
                <w:rFonts w:ascii="Candara" w:hAnsi="Candara" w:cs="Arial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Investigateur coordinateur</w:t>
            </w:r>
            <w:r w:rsidRPr="000177FC">
              <w:rPr>
                <w:rFonts w:ascii="Candara" w:hAnsi="Candara" w:cs="Arial"/>
                <w:b/>
                <w:sz w:val="20"/>
              </w:rPr>
              <w:t xml:space="preserve"> 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ind w:right="70"/>
              <w:jc w:val="both"/>
              <w:rPr>
                <w:rFonts w:ascii="Candara" w:hAnsi="Candara"/>
                <w:b/>
                <w:sz w:val="20"/>
                <w:u w:val="single"/>
              </w:rPr>
            </w:pPr>
          </w:p>
        </w:tc>
      </w:tr>
      <w:tr w:rsidR="006D6D00" w:rsidTr="006D6D00">
        <w:trPr>
          <w:trHeight w:val="431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  <w:r w:rsidRPr="000177FC">
              <w:rPr>
                <w:rFonts w:ascii="Candara" w:hAnsi="Candara"/>
                <w:b/>
                <w:lang w:eastAsia="en-US"/>
              </w:rPr>
              <w:t xml:space="preserve">Autres investigateurs </w:t>
            </w:r>
          </w:p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</w:p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>
            <w:pPr>
              <w:pStyle w:val="Listepuce2"/>
              <w:tabs>
                <w:tab w:val="clear" w:pos="360"/>
                <w:tab w:val="left" w:pos="708"/>
              </w:tabs>
              <w:spacing w:line="256" w:lineRule="auto"/>
              <w:ind w:left="0" w:right="-284" w:firstLine="0"/>
              <w:rPr>
                <w:rFonts w:ascii="Candara" w:hAnsi="Candara" w:cs="Arial"/>
                <w:sz w:val="20"/>
                <w:lang w:eastAsia="en-US"/>
              </w:rPr>
            </w:pPr>
          </w:p>
        </w:tc>
      </w:tr>
      <w:tr w:rsidR="006D6D00" w:rsidTr="006D6D00">
        <w:trPr>
          <w:trHeight w:val="431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  <w:r w:rsidRPr="000177FC">
              <w:rPr>
                <w:rFonts w:ascii="Candara" w:hAnsi="Candara"/>
                <w:b/>
                <w:lang w:eastAsia="en-US"/>
              </w:rPr>
              <w:t>Médicament, Dispositif Médical étudié ou autre produit (sang, organe)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</w:p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</w:p>
          <w:p w:rsidR="006D6D00" w:rsidRPr="000177FC" w:rsidRDefault="006D6D00">
            <w:pPr>
              <w:pStyle w:val="En-tte"/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lang w:eastAsia="en-US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 xml:space="preserve">Intérêt de la recherche – Originalité 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>
            <w:pPr>
              <w:tabs>
                <w:tab w:val="left" w:pos="567"/>
              </w:tabs>
              <w:spacing w:after="0" w:line="256" w:lineRule="auto"/>
              <w:ind w:left="357" w:right="70"/>
              <w:jc w:val="both"/>
              <w:rPr>
                <w:rFonts w:ascii="Candara" w:hAnsi="Candara"/>
                <w:b/>
                <w:smallCaps/>
                <w:sz w:val="20"/>
                <w:u w:val="single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Résultats des travaux préliminaires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>
            <w:pPr>
              <w:tabs>
                <w:tab w:val="left" w:pos="567"/>
              </w:tabs>
              <w:spacing w:after="0" w:line="256" w:lineRule="auto"/>
              <w:ind w:left="357" w:right="70"/>
              <w:jc w:val="both"/>
              <w:rPr>
                <w:rFonts w:ascii="Candara" w:hAnsi="Candara"/>
                <w:b/>
                <w:smallCaps/>
                <w:sz w:val="20"/>
                <w:u w:val="single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Objectifs de la recherche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 w:rsidP="00BB3450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56" w:lineRule="auto"/>
              <w:ind w:left="357" w:right="70" w:hanging="357"/>
              <w:jc w:val="both"/>
              <w:rPr>
                <w:rFonts w:ascii="Candara" w:hAnsi="Candara"/>
                <w:b/>
                <w:sz w:val="20"/>
                <w:u w:val="single"/>
              </w:rPr>
            </w:pP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Objectif principal</w:t>
            </w:r>
            <w:r w:rsidRPr="000177FC">
              <w:rPr>
                <w:rFonts w:ascii="Candara" w:hAnsi="Candara"/>
                <w:b/>
                <w:sz w:val="20"/>
                <w:u w:val="single"/>
              </w:rPr>
              <w:t> :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ind w:right="70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ind w:right="70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56" w:lineRule="auto"/>
              <w:ind w:right="70"/>
              <w:jc w:val="both"/>
              <w:rPr>
                <w:rFonts w:ascii="Candara" w:hAnsi="Candara"/>
                <w:smallCaps/>
                <w:sz w:val="20"/>
              </w:rPr>
            </w:pP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Objectifs secondaires :</w:t>
            </w:r>
          </w:p>
          <w:p w:rsidR="006D6D00" w:rsidRPr="000177FC" w:rsidRDefault="006D6D00" w:rsidP="00BB3450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56" w:lineRule="auto"/>
              <w:ind w:right="70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256" w:lineRule="auto"/>
              <w:ind w:right="70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pStyle w:val="Paragraphedeliste"/>
              <w:numPr>
                <w:ilvl w:val="0"/>
                <w:numId w:val="4"/>
              </w:numPr>
              <w:tabs>
                <w:tab w:val="left" w:pos="567"/>
              </w:tabs>
              <w:spacing w:line="256" w:lineRule="auto"/>
              <w:ind w:right="70"/>
              <w:jc w:val="both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 xml:space="preserve">Critères de jugement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 w:rsidP="00BB3450">
            <w:pPr>
              <w:pStyle w:val="Listepuce2"/>
              <w:numPr>
                <w:ilvl w:val="0"/>
                <w:numId w:val="5"/>
              </w:num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</w:pPr>
            <w:proofErr w:type="spellStart"/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>Crit</w:t>
            </w:r>
            <w:r w:rsidRPr="000177FC">
              <w:rPr>
                <w:rFonts w:ascii="Candara" w:hAnsi="Candara"/>
                <w:b/>
                <w:smallCaps/>
                <w:sz w:val="16"/>
                <w:szCs w:val="16"/>
                <w:u w:val="single"/>
                <w:lang w:eastAsia="en-US"/>
              </w:rPr>
              <w:t>È</w:t>
            </w:r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>re</w:t>
            </w:r>
            <w:proofErr w:type="spellEnd"/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 xml:space="preserve"> de jugement principal 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pStyle w:val="Listepuce2"/>
              <w:numPr>
                <w:ilvl w:val="0"/>
                <w:numId w:val="6"/>
              </w:num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</w:pPr>
            <w:proofErr w:type="spellStart"/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>Crit</w:t>
            </w:r>
            <w:r w:rsidRPr="000177FC">
              <w:rPr>
                <w:rFonts w:ascii="Candara" w:hAnsi="Candara"/>
                <w:b/>
                <w:smallCaps/>
                <w:sz w:val="16"/>
                <w:szCs w:val="16"/>
                <w:u w:val="single"/>
                <w:lang w:eastAsia="en-US"/>
              </w:rPr>
              <w:t>È</w:t>
            </w:r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>res</w:t>
            </w:r>
            <w:proofErr w:type="spellEnd"/>
            <w:r w:rsidRPr="000177FC">
              <w:rPr>
                <w:rFonts w:ascii="Candara" w:hAnsi="Candara"/>
                <w:b/>
                <w:smallCaps/>
                <w:sz w:val="20"/>
                <w:u w:val="single"/>
                <w:lang w:eastAsia="en-US"/>
              </w:rPr>
              <w:t xml:space="preserve"> de jugement secondaires</w:t>
            </w:r>
          </w:p>
          <w:p w:rsidR="006D6D00" w:rsidRPr="000177FC" w:rsidRDefault="006D6D00" w:rsidP="00BB3450">
            <w:pPr>
              <w:numPr>
                <w:ilvl w:val="0"/>
                <w:numId w:val="7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pStyle w:val="Paragraphedeliste"/>
              <w:numPr>
                <w:ilvl w:val="0"/>
                <w:numId w:val="7"/>
              </w:num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Schéma d’étude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Prospectif, rétrospectif, comparatif, randomisation, sur collection </w:t>
            </w: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Lieu de la recherche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Collection d’échantillons biologiques (si applicable)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Intitulé de la collection(s) d’échantillons biologiques : </w:t>
            </w:r>
            <w:r w:rsidRPr="000177FC">
              <w:rPr>
                <w:rFonts w:ascii="Candara" w:hAnsi="Candara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0177FC">
              <w:rPr>
                <w:rFonts w:ascii="Candara" w:hAnsi="Candara"/>
                <w:sz w:val="20"/>
              </w:rPr>
              <w:instrText xml:space="preserve"> FORMTEXT </w:instrText>
            </w:r>
            <w:r w:rsidRPr="000177FC">
              <w:rPr>
                <w:rFonts w:ascii="Candara" w:hAnsi="Candara"/>
                <w:sz w:val="20"/>
              </w:rPr>
            </w:r>
            <w:r w:rsidRPr="000177FC">
              <w:rPr>
                <w:rFonts w:ascii="Candara" w:hAnsi="Candara"/>
                <w:sz w:val="20"/>
              </w:rPr>
              <w:fldChar w:fldCharType="separate"/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sz w:val="20"/>
              </w:rPr>
              <w:fldChar w:fldCharType="end"/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>Responsable scientifique de la Collection  existante :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>Origine de la collection existante :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          </w:t>
            </w:r>
            <w:r w:rsidRPr="000177FC">
              <w:rPr>
                <w:rFonts w:ascii="Candara" w:hAnsi="Candar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7FC">
              <w:rPr>
                <w:rFonts w:ascii="Candara" w:hAnsi="Candara"/>
                <w:sz w:val="20"/>
              </w:rPr>
              <w:instrText xml:space="preserve"> FORMCHECKBOX </w:instrText>
            </w:r>
            <w:r w:rsidRPr="000177FC">
              <w:rPr>
                <w:rFonts w:ascii="Candara" w:hAnsi="Candara"/>
                <w:sz w:val="20"/>
              </w:rPr>
            </w:r>
            <w:r w:rsidRPr="000177FC">
              <w:rPr>
                <w:rFonts w:ascii="Candara" w:hAnsi="Candara"/>
                <w:sz w:val="20"/>
              </w:rPr>
              <w:fldChar w:fldCharType="end"/>
            </w:r>
            <w:r w:rsidRPr="000177FC">
              <w:rPr>
                <w:rFonts w:ascii="Candara" w:hAnsi="Candara"/>
                <w:sz w:val="20"/>
              </w:rPr>
              <w:t xml:space="preserve"> issue du soin ou diagnostic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          </w:t>
            </w:r>
            <w:r w:rsidRPr="000177FC">
              <w:rPr>
                <w:rFonts w:ascii="Candara" w:hAnsi="Candara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7FC">
              <w:rPr>
                <w:rFonts w:ascii="Candara" w:hAnsi="Candara"/>
                <w:sz w:val="20"/>
              </w:rPr>
              <w:instrText xml:space="preserve"> FORMCHECKBOX </w:instrText>
            </w:r>
            <w:r w:rsidRPr="000177FC">
              <w:rPr>
                <w:rFonts w:ascii="Candara" w:hAnsi="Candara"/>
                <w:sz w:val="20"/>
              </w:rPr>
            </w:r>
            <w:r w:rsidRPr="000177FC">
              <w:rPr>
                <w:rFonts w:ascii="Candara" w:hAnsi="Candara"/>
                <w:sz w:val="20"/>
              </w:rPr>
              <w:fldChar w:fldCharType="end"/>
            </w:r>
            <w:r w:rsidRPr="000177FC">
              <w:rPr>
                <w:rFonts w:ascii="Candara" w:hAnsi="Candara"/>
                <w:sz w:val="20"/>
              </w:rPr>
              <w:t xml:space="preserve"> issue d’un projet de recherche biomédicale antérieur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          Précisez lequel : </w:t>
            </w:r>
            <w:r w:rsidRPr="000177FC">
              <w:rPr>
                <w:rFonts w:ascii="Candara" w:hAnsi="Candara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0177FC">
              <w:rPr>
                <w:rFonts w:ascii="Candara" w:hAnsi="Candara"/>
                <w:sz w:val="20"/>
              </w:rPr>
              <w:instrText xml:space="preserve"> FORMTEXT </w:instrText>
            </w:r>
            <w:r w:rsidRPr="000177FC">
              <w:rPr>
                <w:rFonts w:ascii="Candara" w:hAnsi="Candara"/>
                <w:sz w:val="20"/>
              </w:rPr>
            </w:r>
            <w:r w:rsidRPr="000177FC">
              <w:rPr>
                <w:rFonts w:ascii="Candara" w:hAnsi="Candara"/>
                <w:sz w:val="20"/>
              </w:rPr>
              <w:fldChar w:fldCharType="separate"/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noProof/>
                <w:sz w:val="20"/>
              </w:rPr>
              <w:t> </w:t>
            </w:r>
            <w:r w:rsidRPr="000177FC">
              <w:rPr>
                <w:rFonts w:ascii="Candara" w:hAnsi="Candara"/>
                <w:sz w:val="20"/>
              </w:rPr>
              <w:fldChar w:fldCharType="end"/>
            </w:r>
            <w:r w:rsidRPr="000177FC">
              <w:rPr>
                <w:rFonts w:ascii="Candara" w:hAnsi="Candara"/>
                <w:sz w:val="20"/>
              </w:rPr>
              <w:t xml:space="preserve"> (année, son titre cours)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Sélection des sujets ou des échantillons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 w:rsidP="00BB3450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b/>
                <w:smallCaps/>
                <w:sz w:val="20"/>
                <w:u w:val="single"/>
              </w:rPr>
            </w:pPr>
            <w:proofErr w:type="spellStart"/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lastRenderedPageBreak/>
              <w:t>Crit</w:t>
            </w:r>
            <w:r w:rsidRPr="000177FC">
              <w:rPr>
                <w:rFonts w:ascii="Candara" w:hAnsi="Candara"/>
                <w:b/>
                <w:smallCaps/>
                <w:sz w:val="16"/>
                <w:szCs w:val="16"/>
                <w:u w:val="single"/>
              </w:rPr>
              <w:t>È</w:t>
            </w: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res</w:t>
            </w:r>
            <w:proofErr w:type="spellEnd"/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 xml:space="preserve"> d’inclusion</w:t>
            </w:r>
          </w:p>
          <w:p w:rsidR="006D6D00" w:rsidRPr="000177FC" w:rsidRDefault="006D6D00" w:rsidP="00BB3450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pStyle w:val="Paragraphedeliste"/>
              <w:numPr>
                <w:ilvl w:val="0"/>
                <w:numId w:val="9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 w:rsidP="00BB3450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mallCaps/>
                <w:sz w:val="20"/>
              </w:rPr>
            </w:pPr>
            <w:proofErr w:type="spellStart"/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lastRenderedPageBreak/>
              <w:t>Crit</w:t>
            </w:r>
            <w:r w:rsidRPr="000177FC">
              <w:rPr>
                <w:rFonts w:ascii="Candara" w:hAnsi="Candara"/>
                <w:b/>
                <w:smallCaps/>
                <w:sz w:val="16"/>
                <w:szCs w:val="16"/>
                <w:u w:val="single"/>
              </w:rPr>
              <w:t>È</w:t>
            </w: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res</w:t>
            </w:r>
            <w:proofErr w:type="spellEnd"/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 xml:space="preserve"> d’exclusion</w:t>
            </w:r>
          </w:p>
          <w:p w:rsidR="006D6D00" w:rsidRPr="000177FC" w:rsidRDefault="006D6D00" w:rsidP="00BB3450">
            <w:pPr>
              <w:numPr>
                <w:ilvl w:val="0"/>
                <w:numId w:val="9"/>
              </w:numPr>
              <w:tabs>
                <w:tab w:val="left" w:pos="567"/>
              </w:tabs>
              <w:spacing w:after="0" w:line="256" w:lineRule="auto"/>
              <w:jc w:val="both"/>
              <w:rPr>
                <w:rFonts w:ascii="Candara" w:hAnsi="Candara"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  <w:sz w:val="20"/>
              </w:rPr>
            </w:pPr>
            <w:r w:rsidRPr="000177FC">
              <w:rPr>
                <w:rFonts w:ascii="Candara" w:hAnsi="Candara"/>
                <w:sz w:val="20"/>
              </w:rPr>
              <w:t xml:space="preserve">       -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jc w:val="both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lastRenderedPageBreak/>
              <w:t>Calendrier prévisionnel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00" w:rsidRPr="000177FC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lang w:eastAsia="en-US"/>
              </w:rPr>
            </w:pPr>
            <w:r w:rsidRPr="000177FC">
              <w:rPr>
                <w:rFonts w:ascii="Candara" w:hAnsi="Candara" w:cs="Arial"/>
                <w:lang w:eastAsia="en-US"/>
              </w:rPr>
              <w:t xml:space="preserve">- date de début : </w:t>
            </w:r>
            <w:r w:rsidRPr="000177FC">
              <w:rPr>
                <w:rFonts w:ascii="Candara" w:hAnsi="Candara" w:cs="Arial"/>
                <w:lang w:eastAsia="en-US"/>
              </w:rPr>
              <w:br/>
              <w:t>- durée de la période d'inclusion :</w:t>
            </w:r>
            <w:r w:rsidRPr="000177FC">
              <w:rPr>
                <w:rFonts w:ascii="Candara" w:hAnsi="Candara" w:cs="Arial"/>
                <w:lang w:eastAsia="en-US"/>
              </w:rPr>
              <w:br/>
              <w:t xml:space="preserve">- </w:t>
            </w:r>
            <w:r w:rsidRPr="000177FC">
              <w:rPr>
                <w:rFonts w:ascii="Candara" w:hAnsi="Candara"/>
                <w:lang w:eastAsia="en-US"/>
              </w:rPr>
              <w:t>durée totale de l'étude (inclusion + suivi éventuel) </w:t>
            </w:r>
            <w:r w:rsidRPr="000177FC">
              <w:rPr>
                <w:rFonts w:ascii="Candara" w:hAnsi="Candara" w:cs="Arial"/>
                <w:lang w:eastAsia="en-US"/>
              </w:rPr>
              <w:br/>
              <w:t xml:space="preserve">- durée totale de participation pour un sujet : </w:t>
            </w:r>
          </w:p>
          <w:p w:rsidR="006D6D00" w:rsidRPr="000177FC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lang w:eastAsia="en-US"/>
              </w:rPr>
            </w:pPr>
            <w:r w:rsidRPr="000177FC">
              <w:rPr>
                <w:rFonts w:ascii="Candara" w:hAnsi="Candara"/>
                <w:lang w:eastAsia="en-US"/>
              </w:rPr>
              <w:t xml:space="preserve">- période </w:t>
            </w:r>
            <w:r w:rsidRPr="000177FC">
              <w:rPr>
                <w:rFonts w:ascii="Candara" w:hAnsi="Candara" w:cs="Arial"/>
                <w:lang w:eastAsia="en-US"/>
              </w:rPr>
              <w:t>d’exclusion pour le sujet</w:t>
            </w:r>
            <w:r w:rsidRPr="000177FC">
              <w:rPr>
                <w:rFonts w:ascii="Candara" w:hAnsi="Candara"/>
                <w:lang w:eastAsia="en-US"/>
              </w:rPr>
              <w:t xml:space="preserve"> : </w:t>
            </w:r>
          </w:p>
          <w:p w:rsidR="006D6D00" w:rsidRPr="002C55F4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i/>
                <w:color w:val="002060"/>
                <w:sz w:val="19"/>
                <w:szCs w:val="19"/>
                <w:lang w:eastAsia="en-US"/>
              </w:rPr>
            </w:pPr>
            <w:r w:rsidRPr="002C55F4">
              <w:rPr>
                <w:rFonts w:ascii="Candara" w:hAnsi="Candara" w:cs="Arial"/>
                <w:i/>
                <w:color w:val="002060"/>
                <w:sz w:val="19"/>
                <w:szCs w:val="19"/>
                <w:lang w:eastAsia="en-US"/>
              </w:rPr>
              <w:t>Sinon, indiquer si le patient peut participer simultanément à une autre recherche, la période d’exclusion correspond à la période durant laquelle le patient ne peut participer à une autre recherche</w:t>
            </w:r>
          </w:p>
          <w:p w:rsidR="006D6D00" w:rsidRPr="000177FC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lang w:eastAsia="en-US"/>
              </w:rPr>
            </w:pPr>
          </w:p>
          <w:p w:rsidR="006D6D00" w:rsidRPr="000177FC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lang w:eastAsia="en-US"/>
              </w:rPr>
            </w:pPr>
            <w:r w:rsidRPr="000177FC">
              <w:rPr>
                <w:rFonts w:ascii="Candara" w:hAnsi="Candara" w:cs="Arial"/>
                <w:lang w:eastAsia="en-US"/>
              </w:rPr>
              <w:t>- date de fin des analyses statistiques :</w:t>
            </w:r>
          </w:p>
          <w:p w:rsidR="006D6D00" w:rsidRPr="000177FC" w:rsidRDefault="006D6D00">
            <w:pPr>
              <w:pStyle w:val="Commentaire"/>
              <w:spacing w:line="256" w:lineRule="auto"/>
              <w:ind w:left="213" w:right="-284"/>
              <w:rPr>
                <w:rFonts w:ascii="Candara" w:hAnsi="Candara" w:cs="Arial"/>
                <w:lang w:eastAsia="en-US"/>
              </w:rPr>
            </w:pPr>
            <w:r w:rsidRPr="000177FC">
              <w:rPr>
                <w:rFonts w:ascii="Candara" w:hAnsi="Candara" w:cs="Arial"/>
                <w:lang w:eastAsia="en-US"/>
              </w:rPr>
              <w:t>- date de soumission publication :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  <w:r w:rsidRPr="000177FC">
              <w:rPr>
                <w:rFonts w:ascii="Candara" w:hAnsi="Candara"/>
                <w:b/>
                <w:sz w:val="20"/>
              </w:rPr>
              <w:t>Analyse statistique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D00" w:rsidRPr="000177FC" w:rsidRDefault="006D6D00" w:rsidP="00BB3450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56" w:lineRule="auto"/>
              <w:rPr>
                <w:rFonts w:ascii="Candara" w:hAnsi="Candara"/>
                <w:b/>
                <w:smallCaps/>
                <w:sz w:val="20"/>
                <w:u w:val="single"/>
              </w:rPr>
            </w:pP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 xml:space="preserve">nombre de sujets  </w:t>
            </w:r>
            <w:proofErr w:type="spellStart"/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n</w:t>
            </w:r>
            <w:r w:rsidRPr="000177FC">
              <w:rPr>
                <w:rFonts w:ascii="Candara" w:hAnsi="Candara"/>
                <w:b/>
                <w:smallCaps/>
                <w:sz w:val="16"/>
                <w:szCs w:val="16"/>
                <w:u w:val="single"/>
              </w:rPr>
              <w:t>É</w:t>
            </w:r>
            <w:r w:rsidR="002C55F4">
              <w:rPr>
                <w:rFonts w:ascii="Candara" w:hAnsi="Candara"/>
                <w:b/>
                <w:smallCaps/>
                <w:sz w:val="20"/>
                <w:u w:val="single"/>
              </w:rPr>
              <w:t>cessaires</w:t>
            </w:r>
            <w:proofErr w:type="spellEnd"/>
            <w:r w:rsidR="009F75AA">
              <w:rPr>
                <w:rFonts w:ascii="Candara" w:hAnsi="Candara"/>
                <w:b/>
                <w:smallCaps/>
                <w:sz w:val="20"/>
                <w:u w:val="single"/>
              </w:rPr>
              <w:t> :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  <w:p w:rsidR="006D6D00" w:rsidRPr="009F75AA" w:rsidRDefault="006D6D00" w:rsidP="00BB3450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56" w:lineRule="auto"/>
              <w:rPr>
                <w:rFonts w:ascii="Candara" w:hAnsi="Candara"/>
                <w:smallCaps/>
                <w:sz w:val="20"/>
              </w:rPr>
            </w:pPr>
            <w:r w:rsidRPr="000177FC">
              <w:rPr>
                <w:rFonts w:ascii="Candara" w:hAnsi="Candara"/>
                <w:b/>
                <w:smallCaps/>
                <w:sz w:val="20"/>
                <w:u w:val="single"/>
              </w:rPr>
              <w:t>Tests statistiques</w:t>
            </w:r>
            <w:r w:rsidR="009F75AA">
              <w:rPr>
                <w:rFonts w:ascii="Candara" w:hAnsi="Candara"/>
                <w:b/>
                <w:smallCaps/>
                <w:sz w:val="20"/>
              </w:rPr>
              <w:t> :</w:t>
            </w:r>
          </w:p>
          <w:p w:rsidR="009F75AA" w:rsidRDefault="009F75AA" w:rsidP="009F75AA">
            <w:pPr>
              <w:tabs>
                <w:tab w:val="left" w:pos="567"/>
              </w:tabs>
              <w:spacing w:after="0" w:line="256" w:lineRule="auto"/>
              <w:rPr>
                <w:rFonts w:ascii="Candara" w:hAnsi="Candara"/>
                <w:b/>
                <w:smallCaps/>
                <w:sz w:val="20"/>
                <w:u w:val="single"/>
              </w:rPr>
            </w:pPr>
          </w:p>
          <w:p w:rsidR="009F75AA" w:rsidRPr="009F75AA" w:rsidRDefault="009F75AA" w:rsidP="009F75AA">
            <w:pPr>
              <w:pStyle w:val="Paragraphedeliste"/>
              <w:numPr>
                <w:ilvl w:val="0"/>
                <w:numId w:val="11"/>
              </w:numPr>
              <w:tabs>
                <w:tab w:val="left" w:pos="567"/>
              </w:tabs>
              <w:spacing w:after="0" w:line="256" w:lineRule="auto"/>
              <w:rPr>
                <w:rFonts w:ascii="Candara" w:hAnsi="Candara"/>
                <w:b/>
                <w:smallCaps/>
                <w:sz w:val="20"/>
                <w:u w:val="single"/>
              </w:rPr>
            </w:pPr>
            <w:r w:rsidRPr="009F75AA">
              <w:rPr>
                <w:rFonts w:ascii="Candara" w:hAnsi="Candara"/>
                <w:b/>
                <w:smallCaps/>
                <w:sz w:val="20"/>
                <w:u w:val="single"/>
              </w:rPr>
              <w:t>Auteur de</w:t>
            </w:r>
            <w:r>
              <w:rPr>
                <w:rFonts w:ascii="Candara" w:hAnsi="Candara"/>
                <w:b/>
                <w:smallCaps/>
                <w:sz w:val="20"/>
                <w:u w:val="single"/>
              </w:rPr>
              <w:t xml:space="preserve"> l’analyse</w:t>
            </w:r>
            <w:r>
              <w:rPr>
                <w:rFonts w:ascii="Candara" w:hAnsi="Candara"/>
                <w:b/>
                <w:smallCaps/>
                <w:sz w:val="20"/>
              </w:rPr>
              <w:t> :</w:t>
            </w:r>
            <w:r>
              <w:rPr>
                <w:rFonts w:ascii="Candara" w:hAnsi="Candara"/>
                <w:b/>
                <w:smallCaps/>
                <w:sz w:val="20"/>
                <w:u w:val="single"/>
              </w:rPr>
              <w:t xml:space="preserve"> </w:t>
            </w: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b/>
                <w:sz w:val="20"/>
                <w:u w:val="single"/>
              </w:rPr>
            </w:pPr>
          </w:p>
          <w:p w:rsidR="006D6D00" w:rsidRPr="000177FC" w:rsidRDefault="006D6D00">
            <w:pPr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</w:p>
        </w:tc>
      </w:tr>
      <w:tr w:rsidR="006D6D00" w:rsidTr="006D6D00">
        <w:trPr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D6D00" w:rsidRPr="000177FC" w:rsidRDefault="006D6D00">
            <w:pPr>
              <w:pStyle w:val="Corpsdetexte2"/>
              <w:tabs>
                <w:tab w:val="left" w:pos="567"/>
              </w:tabs>
              <w:rPr>
                <w:rFonts w:ascii="Candara" w:hAnsi="Candara"/>
                <w:b/>
                <w:lang w:eastAsia="en-US"/>
              </w:rPr>
            </w:pPr>
            <w:r w:rsidRPr="000177FC">
              <w:rPr>
                <w:rFonts w:ascii="Candara" w:hAnsi="Candara"/>
                <w:b/>
                <w:lang w:eastAsia="en-US"/>
              </w:rPr>
              <w:t xml:space="preserve">Résultats attendus </w:t>
            </w:r>
          </w:p>
          <w:p w:rsidR="006D6D00" w:rsidRPr="000177FC" w:rsidRDefault="006D6D00">
            <w:pPr>
              <w:pStyle w:val="Corpsdetexte2"/>
              <w:tabs>
                <w:tab w:val="left" w:pos="567"/>
              </w:tabs>
              <w:rPr>
                <w:rFonts w:ascii="Candara" w:hAnsi="Candara"/>
                <w:b/>
                <w:lang w:eastAsia="en-US"/>
              </w:rPr>
            </w:pPr>
          </w:p>
          <w:p w:rsidR="006D6D00" w:rsidRPr="000177FC" w:rsidRDefault="006D6D00">
            <w:pPr>
              <w:pStyle w:val="Corpsdetexte2"/>
              <w:tabs>
                <w:tab w:val="left" w:pos="567"/>
              </w:tabs>
              <w:rPr>
                <w:rFonts w:ascii="Candara" w:hAnsi="Candara"/>
                <w:b/>
                <w:lang w:eastAsia="en-US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D00" w:rsidRPr="000177FC" w:rsidRDefault="006D6D00">
            <w:pPr>
              <w:widowControl w:val="0"/>
              <w:tabs>
                <w:tab w:val="left" w:pos="567"/>
              </w:tabs>
              <w:spacing w:line="256" w:lineRule="auto"/>
              <w:rPr>
                <w:rFonts w:ascii="Candara" w:hAnsi="Candara"/>
                <w:sz w:val="20"/>
              </w:rPr>
            </w:pPr>
          </w:p>
        </w:tc>
      </w:tr>
    </w:tbl>
    <w:p w:rsidR="006D6D00" w:rsidRDefault="006D6D00" w:rsidP="006D6D00">
      <w:pPr>
        <w:spacing w:after="0"/>
        <w:rPr>
          <w:rFonts w:ascii="DIN" w:hAnsi="DIN" w:cs="Arial"/>
          <w:b/>
          <w:sz w:val="22"/>
          <w:szCs w:val="22"/>
          <w:u w:val="single"/>
        </w:rPr>
      </w:pPr>
    </w:p>
    <w:p w:rsidR="006D6D00" w:rsidRDefault="006D6D00" w:rsidP="006D6D00">
      <w:pPr>
        <w:spacing w:after="0"/>
        <w:rPr>
          <w:rFonts w:ascii="DIN" w:hAnsi="DIN" w:cs="Arial"/>
          <w:b/>
          <w:sz w:val="22"/>
          <w:szCs w:val="22"/>
          <w:u w:val="single"/>
        </w:rPr>
      </w:pPr>
    </w:p>
    <w:p w:rsidR="006D6D00" w:rsidRPr="002C55F4" w:rsidRDefault="006D6D00" w:rsidP="006D6D00">
      <w:pPr>
        <w:spacing w:after="0"/>
        <w:rPr>
          <w:rFonts w:ascii="Candara" w:hAnsi="Candara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Pr="002C55F4">
        <w:rPr>
          <w:rFonts w:ascii="Candara" w:hAnsi="Candara" w:cs="Arial"/>
          <w:b/>
          <w:sz w:val="22"/>
          <w:szCs w:val="22"/>
          <w:u w:val="single"/>
        </w:rPr>
        <w:lastRenderedPageBreak/>
        <w:t xml:space="preserve">BUDGET </w:t>
      </w:r>
      <w:r w:rsidR="00063DA1">
        <w:rPr>
          <w:rFonts w:ascii="Candara" w:hAnsi="Candara" w:cs="Arial"/>
          <w:b/>
          <w:sz w:val="22"/>
          <w:szCs w:val="22"/>
          <w:u w:val="single"/>
        </w:rPr>
        <w:t xml:space="preserve">- </w:t>
      </w:r>
      <w:r w:rsidRPr="002C55F4">
        <w:rPr>
          <w:rFonts w:ascii="Candara" w:hAnsi="Candara" w:cs="Arial"/>
          <w:b/>
          <w:sz w:val="22"/>
          <w:szCs w:val="22"/>
          <w:u w:val="single"/>
        </w:rPr>
        <w:t>PR</w:t>
      </w:r>
      <w:r w:rsidR="002C55F4">
        <w:rPr>
          <w:rFonts w:ascii="Candara" w:hAnsi="Candara" w:cs="Arial"/>
          <w:b/>
          <w:sz w:val="22"/>
          <w:szCs w:val="22"/>
          <w:u w:val="single"/>
        </w:rPr>
        <w:t>É</w:t>
      </w:r>
      <w:r w:rsidRPr="002C55F4">
        <w:rPr>
          <w:rFonts w:ascii="Candara" w:hAnsi="Candara" w:cs="Arial"/>
          <w:b/>
          <w:sz w:val="22"/>
          <w:szCs w:val="22"/>
          <w:u w:val="single"/>
        </w:rPr>
        <w:t>VISIONNEL</w:t>
      </w:r>
    </w:p>
    <w:p w:rsidR="006D6D00" w:rsidRPr="002C55F4" w:rsidRDefault="002C55F4" w:rsidP="006D6D00">
      <w:pPr>
        <w:spacing w:after="0"/>
        <w:rPr>
          <w:rFonts w:ascii="Candara" w:hAnsi="Candara" w:cs="Arial"/>
          <w:b/>
          <w:sz w:val="22"/>
          <w:szCs w:val="22"/>
        </w:rPr>
      </w:pPr>
      <w:r w:rsidRPr="002C55F4">
        <w:rPr>
          <w:rFonts w:ascii="Candara" w:hAnsi="Candara" w:cs="Arial"/>
          <w:b/>
          <w:sz w:val="22"/>
          <w:szCs w:val="22"/>
        </w:rPr>
        <w:t>Les</w:t>
      </w:r>
      <w:r w:rsidR="006D6D00" w:rsidRPr="002C55F4">
        <w:rPr>
          <w:rFonts w:ascii="Candara" w:hAnsi="Candara" w:cs="Arial"/>
          <w:b/>
          <w:sz w:val="22"/>
          <w:szCs w:val="22"/>
        </w:rPr>
        <w:t xml:space="preserve"> candidats doivent expli</w:t>
      </w:r>
      <w:r w:rsidR="00063DA1">
        <w:rPr>
          <w:rFonts w:ascii="Candara" w:hAnsi="Candara" w:cs="Arial"/>
          <w:b/>
          <w:sz w:val="22"/>
          <w:szCs w:val="22"/>
        </w:rPr>
        <w:t>quer</w:t>
      </w:r>
      <w:r w:rsidR="006D6D00" w:rsidRPr="002C55F4">
        <w:rPr>
          <w:rFonts w:ascii="Candara" w:hAnsi="Candara" w:cs="Arial"/>
          <w:b/>
          <w:sz w:val="22"/>
          <w:szCs w:val="22"/>
        </w:rPr>
        <w:t xml:space="preserve"> la durée prévisionnelle de l’utilisation de l’aide financière. Un cofinancement est possible, uniquement en fournissant la fiche financière de l’aide complé</w:t>
      </w:r>
      <w:r w:rsidRPr="002C55F4">
        <w:rPr>
          <w:rFonts w:ascii="Candara" w:hAnsi="Candara" w:cs="Arial"/>
          <w:b/>
          <w:sz w:val="22"/>
          <w:szCs w:val="22"/>
        </w:rPr>
        <w:t xml:space="preserve">mentaire déjà retenue (document </w:t>
      </w:r>
      <w:r w:rsidR="006D6D00" w:rsidRPr="002C55F4">
        <w:rPr>
          <w:rFonts w:ascii="Candara" w:hAnsi="Candara" w:cs="Arial"/>
          <w:b/>
          <w:sz w:val="22"/>
          <w:szCs w:val="22"/>
        </w:rPr>
        <w:t>officiel).</w:t>
      </w:r>
    </w:p>
    <w:p w:rsidR="006D6D00" w:rsidRDefault="006D6D00" w:rsidP="006D6D00">
      <w:pPr>
        <w:spacing w:after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19"/>
        <w:gridCol w:w="112"/>
        <w:gridCol w:w="1164"/>
        <w:gridCol w:w="112"/>
        <w:gridCol w:w="490"/>
        <w:gridCol w:w="1701"/>
        <w:gridCol w:w="1559"/>
        <w:gridCol w:w="1418"/>
      </w:tblGrid>
      <w:tr w:rsidR="006D6D00" w:rsidTr="000F7007">
        <w:trPr>
          <w:trHeight w:val="1483"/>
        </w:trPr>
        <w:tc>
          <w:tcPr>
            <w:tcW w:w="579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07" w:rsidRDefault="000F7007">
            <w:pPr>
              <w:spacing w:line="256" w:lineRule="auto"/>
              <w:jc w:val="center"/>
              <w:rPr>
                <w:rFonts w:ascii="Candara" w:eastAsia="MS MinNew Roman" w:hAnsi="Candara" w:cs="Arial"/>
                <w:b/>
                <w:bCs/>
                <w:color w:val="C00000"/>
                <w:sz w:val="26"/>
                <w:szCs w:val="26"/>
              </w:rPr>
            </w:pPr>
          </w:p>
          <w:p w:rsidR="006D6D00" w:rsidRPr="000F7007" w:rsidRDefault="006D6D00">
            <w:pPr>
              <w:spacing w:line="256" w:lineRule="auto"/>
              <w:jc w:val="center"/>
              <w:rPr>
                <w:rFonts w:ascii="Candara" w:eastAsia="MS MinNew Roman" w:hAnsi="Candara" w:cs="Arial"/>
                <w:b/>
                <w:bCs/>
                <w:color w:val="C00000"/>
                <w:sz w:val="26"/>
                <w:szCs w:val="26"/>
              </w:rPr>
            </w:pPr>
            <w:r w:rsidRPr="000F7007">
              <w:rPr>
                <w:rFonts w:ascii="Candara" w:eastAsia="MS MinNew Roman" w:hAnsi="Candara" w:cs="Arial"/>
                <w:b/>
                <w:bCs/>
                <w:color w:val="C00000"/>
                <w:sz w:val="26"/>
                <w:szCs w:val="26"/>
              </w:rPr>
              <w:t xml:space="preserve">Type de dépenses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Pr="000F7007" w:rsidRDefault="00C05753" w:rsidP="00C05753">
            <w:pPr>
              <w:spacing w:line="256" w:lineRule="auto"/>
              <w:jc w:val="center"/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>Détail de</w:t>
            </w:r>
            <w:r w:rsidR="00992D5B"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 xml:space="preserve"> la prestation / </w:t>
            </w:r>
            <w:r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>du</w:t>
            </w:r>
            <w:r w:rsidR="00992D5B"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 xml:space="preserve"> poste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6D6D00" w:rsidRPr="000F7007" w:rsidRDefault="006D6D00" w:rsidP="002C55F4">
            <w:pPr>
              <w:spacing w:line="256" w:lineRule="auto"/>
              <w:jc w:val="center"/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</w:pPr>
            <w:r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>Financement</w:t>
            </w:r>
            <w:r w:rsidR="00A672F3"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2C55F4"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>sollicité</w:t>
            </w:r>
            <w:r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="00992D5B"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 xml:space="preserve">auprès de la </w:t>
            </w:r>
            <w:r w:rsidRPr="000F7007">
              <w:rPr>
                <w:rFonts w:ascii="Candara" w:eastAsia="MS MinNew Roman" w:hAnsi="Candara" w:cs="Arial"/>
                <w:b/>
                <w:bCs/>
                <w:color w:val="C00000"/>
                <w:sz w:val="22"/>
                <w:szCs w:val="22"/>
              </w:rPr>
              <w:t>Fondation VISIO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2D5B" w:rsidRPr="000F7007" w:rsidRDefault="00992D5B">
            <w:pPr>
              <w:spacing w:line="256" w:lineRule="auto"/>
              <w:jc w:val="center"/>
              <w:rPr>
                <w:rFonts w:ascii="Candara" w:eastAsia="MS MinNew Roman" w:hAnsi="Candara" w:cs="Arial"/>
                <w:b/>
                <w:bCs/>
                <w:color w:val="C00000"/>
                <w:sz w:val="23"/>
                <w:szCs w:val="23"/>
              </w:rPr>
            </w:pPr>
            <w:r w:rsidRPr="000F7007">
              <w:rPr>
                <w:rFonts w:ascii="Candara" w:eastAsia="MS MinNew Roman" w:hAnsi="Candara" w:cs="Arial"/>
                <w:b/>
                <w:bCs/>
                <w:color w:val="C00000"/>
                <w:sz w:val="23"/>
                <w:szCs w:val="23"/>
              </w:rPr>
              <w:t>Budget total</w:t>
            </w:r>
          </w:p>
        </w:tc>
      </w:tr>
      <w:tr w:rsidR="006D6D00" w:rsidTr="00A672F3">
        <w:trPr>
          <w:trHeight w:val="300"/>
        </w:trPr>
        <w:tc>
          <w:tcPr>
            <w:tcW w:w="39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Médical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ind w:left="289" w:hanging="289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Non médical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Frais de mission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Autre(s) 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60"/>
        </w:trPr>
        <w:tc>
          <w:tcPr>
            <w:tcW w:w="749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right"/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t>Sous Total (1)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 xml:space="preserve">Surcoût hospitalier </w:t>
            </w: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Médicaments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Cotation d’acte </w:t>
            </w:r>
          </w:p>
          <w:p w:rsidR="006D6D00" w:rsidRDefault="006D6D00">
            <w:pPr>
              <w:spacing w:after="0" w:line="256" w:lineRule="auto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- biologie :</w:t>
            </w:r>
          </w:p>
          <w:p w:rsidR="006D6D00" w:rsidRDefault="006D6D00">
            <w:pPr>
              <w:spacing w:after="0" w:line="256" w:lineRule="auto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- imagerie 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Autre(s) 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749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right"/>
              <w:rPr>
                <w:rFonts w:ascii="Arial" w:eastAsia="MS MinNew Roman" w:hAnsi="Arial" w:cs="Arial"/>
                <w:color w:val="80008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t>Sous Total (2)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 xml:space="preserve">Dépense de fonctionnement </w:t>
            </w:r>
          </w:p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Réactifs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Frais postaux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Cahier d’observation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405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Remboursement transport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Indemnités témoins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Informatique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Assurances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</w:tr>
      <w:tr w:rsidR="006D6D00" w:rsidTr="00A672F3">
        <w:trPr>
          <w:trHeight w:val="312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Aide au montage du dossier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12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Frais de publication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</w:tr>
      <w:tr w:rsidR="006D6D00" w:rsidTr="00A672F3">
        <w:trPr>
          <w:trHeight w:val="312"/>
        </w:trPr>
        <w:tc>
          <w:tcPr>
            <w:tcW w:w="39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after="0"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Autre(s)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after="0"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after="0"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60"/>
        </w:trPr>
        <w:tc>
          <w:tcPr>
            <w:tcW w:w="749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right"/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t>Sous Total (3)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</w:p>
        </w:tc>
      </w:tr>
      <w:tr w:rsidR="006D6D00" w:rsidTr="00A672F3">
        <w:trPr>
          <w:trHeight w:val="300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 xml:space="preserve">Investissement Matériel </w:t>
            </w:r>
          </w:p>
        </w:tc>
        <w:tc>
          <w:tcPr>
            <w:tcW w:w="18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>Dispositifs médicaux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39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6D00" w:rsidRDefault="006D6D00">
            <w:pPr>
              <w:spacing w:line="256" w:lineRule="auto"/>
              <w:jc w:val="both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t xml:space="preserve">Autre(s) 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20"/>
        </w:trPr>
        <w:tc>
          <w:tcPr>
            <w:tcW w:w="749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right"/>
              <w:rPr>
                <w:rFonts w:ascii="Arial" w:eastAsia="MS MinNew Roman" w:hAnsi="Arial" w:cs="Arial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t>Sous Total (4)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60"/>
        </w:trPr>
        <w:tc>
          <w:tcPr>
            <w:tcW w:w="39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>Collaboration sous-traitant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8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hideMark/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lang w:eastAsia="en-US"/>
              </w:rPr>
            </w:pPr>
            <w:bookmarkStart w:id="1" w:name="_Toc202455138"/>
            <w:r>
              <w:rPr>
                <w:rFonts w:ascii="Arial" w:hAnsi="Arial" w:cs="Arial"/>
                <w:lang w:eastAsia="en-US"/>
              </w:rPr>
              <w:t>Détailler la participation</w:t>
            </w:r>
            <w:bookmarkEnd w:id="1"/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6D6D00" w:rsidTr="00A672F3">
        <w:trPr>
          <w:trHeight w:val="320"/>
        </w:trPr>
        <w:tc>
          <w:tcPr>
            <w:tcW w:w="749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6D6D00">
            <w:pPr>
              <w:spacing w:line="256" w:lineRule="auto"/>
              <w:jc w:val="right"/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t>Sous Total (5)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D6D00" w:rsidRDefault="00992D5B">
            <w:pPr>
              <w:spacing w:line="256" w:lineRule="auto"/>
              <w:jc w:val="center"/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</w:pP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MS Min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MS MinNew Roman" w:hAnsi="Arial" w:cs="Arial"/>
                <w:sz w:val="20"/>
                <w:szCs w:val="20"/>
              </w:rPr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New Roman" w:hAnsi="Arial" w:cs="Arial"/>
                <w:sz w:val="20"/>
                <w:szCs w:val="20"/>
              </w:rPr>
              <w:fldChar w:fldCharType="end"/>
            </w:r>
            <w:r w:rsidR="006D6D00"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6D6D00"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instrText xml:space="preserve"> FORMTEXT </w:instrText>
            </w:r>
            <w:r w:rsidR="006D6D00"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</w:r>
            <w:r w:rsidR="006D6D00">
              <w:rPr>
                <w:rFonts w:ascii="Arial" w:eastAsia="MS MinNew Roman" w:hAnsi="Arial" w:cs="Arial"/>
                <w:b/>
                <w:bCs/>
                <w:i/>
                <w:iCs/>
                <w:color w:val="800080"/>
                <w:sz w:val="20"/>
                <w:szCs w:val="20"/>
              </w:rPr>
              <w:fldChar w:fldCharType="end"/>
            </w:r>
          </w:p>
        </w:tc>
      </w:tr>
      <w:tr w:rsidR="006D6D00" w:rsidTr="00A672F3">
        <w:trPr>
          <w:trHeight w:val="360"/>
        </w:trPr>
        <w:tc>
          <w:tcPr>
            <w:tcW w:w="40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2D5B" w:rsidRPr="00992D5B" w:rsidRDefault="006D6D00" w:rsidP="00992D5B">
            <w:pPr>
              <w:pStyle w:val="Sansinterligne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2D5B">
              <w:rPr>
                <w:rFonts w:ascii="Arial" w:hAnsi="Arial" w:cs="Arial"/>
                <w:b/>
                <w:color w:val="FF0000"/>
                <w:sz w:val="20"/>
                <w:szCs w:val="20"/>
              </w:rPr>
              <w:t>TOTAL GENERAL</w:t>
            </w:r>
            <w:r w:rsidR="00992D5B" w:rsidRPr="00992D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Fondation VISIO</w:t>
            </w:r>
          </w:p>
          <w:p w:rsidR="006D6D00" w:rsidRDefault="006D6D00" w:rsidP="00992D5B">
            <w:pPr>
              <w:pStyle w:val="Sansinterligne"/>
            </w:pPr>
            <w:r w:rsidRPr="00992D5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(1) + (2) + (3) + (4) +(5)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6D6D00" w:rsidTr="00A672F3">
        <w:trPr>
          <w:trHeight w:val="360"/>
        </w:trPr>
        <w:tc>
          <w:tcPr>
            <w:tcW w:w="403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D6D00" w:rsidRDefault="006D6D00">
            <w:pPr>
              <w:spacing w:line="256" w:lineRule="auto"/>
              <w:jc w:val="both"/>
              <w:rPr>
                <w:rFonts w:ascii="Arial" w:eastAsia="MS MinNew Roman" w:hAnsi="Arial" w:cs="Arial"/>
                <w:b/>
                <w:bCs/>
                <w:color w:val="FF0000"/>
                <w:sz w:val="20"/>
                <w:szCs w:val="20"/>
              </w:rPr>
            </w:pPr>
            <w:r w:rsidRPr="00992D5B">
              <w:rPr>
                <w:rFonts w:ascii="Arial" w:eastAsia="MS MinNew Roman" w:hAnsi="Arial" w:cs="Arial"/>
                <w:b/>
                <w:bCs/>
                <w:sz w:val="20"/>
                <w:szCs w:val="20"/>
              </w:rPr>
              <w:t xml:space="preserve">TOTAL GENERAL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  <w:tc>
          <w:tcPr>
            <w:tcW w:w="516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6D6D00" w:rsidRDefault="006D6D00">
            <w:pPr>
              <w:pStyle w:val="Titre2"/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</w:tbl>
    <w:p w:rsidR="006D6D00" w:rsidRPr="002C55F4" w:rsidRDefault="006D6D00" w:rsidP="002C55F4">
      <w:pPr>
        <w:pStyle w:val="Sansinterligne"/>
        <w:rPr>
          <w:sz w:val="20"/>
          <w:szCs w:val="20"/>
        </w:rPr>
      </w:pPr>
    </w:p>
    <w:p w:rsidR="006D6D00" w:rsidRPr="002C55F4" w:rsidRDefault="006D6D00" w:rsidP="006D6D00">
      <w:pPr>
        <w:pStyle w:val="Sansinterligne"/>
        <w:rPr>
          <w:rFonts w:ascii="Candara" w:hAnsi="Candara"/>
          <w:b/>
          <w:sz w:val="22"/>
          <w:szCs w:val="22"/>
        </w:rPr>
      </w:pPr>
      <w:r w:rsidRPr="002C55F4">
        <w:rPr>
          <w:rFonts w:ascii="Candara" w:hAnsi="Candara"/>
          <w:b/>
          <w:sz w:val="22"/>
          <w:szCs w:val="22"/>
        </w:rPr>
        <w:t>Signature d</w:t>
      </w:r>
      <w:r w:rsidR="002C55F4" w:rsidRPr="002C55F4">
        <w:rPr>
          <w:rFonts w:ascii="Candara" w:hAnsi="Candara"/>
          <w:b/>
          <w:sz w:val="22"/>
          <w:szCs w:val="22"/>
        </w:rPr>
        <w:t>e l’Investigateur Principal du p</w:t>
      </w:r>
      <w:r w:rsidRPr="002C55F4">
        <w:rPr>
          <w:rFonts w:ascii="Candara" w:hAnsi="Candara"/>
          <w:b/>
          <w:sz w:val="22"/>
          <w:szCs w:val="22"/>
        </w:rPr>
        <w:t>rojet :</w:t>
      </w:r>
    </w:p>
    <w:p w:rsidR="006D6D00" w:rsidRPr="002C55F4" w:rsidRDefault="006D6D00" w:rsidP="006D6D00">
      <w:pPr>
        <w:pStyle w:val="Sansinterligne"/>
        <w:rPr>
          <w:rFonts w:ascii="Candara" w:hAnsi="Candara"/>
          <w:b/>
          <w:sz w:val="16"/>
          <w:szCs w:val="16"/>
        </w:rPr>
      </w:pPr>
    </w:p>
    <w:p w:rsidR="0072622E" w:rsidRPr="006D6D00" w:rsidRDefault="002C55F4" w:rsidP="006D6D00">
      <w:pPr>
        <w:spacing w:line="480" w:lineRule="auto"/>
        <w:jc w:val="both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Cachet et signature du Chef de service ou du Chef de l</w:t>
      </w:r>
      <w:r w:rsidR="006D6D00" w:rsidRPr="006D6D00">
        <w:rPr>
          <w:rFonts w:ascii="Candara" w:hAnsi="Candara" w:cs="Arial"/>
          <w:b/>
          <w:sz w:val="22"/>
          <w:szCs w:val="22"/>
        </w:rPr>
        <w:t>aboratoire :</w:t>
      </w:r>
    </w:p>
    <w:sectPr w:rsidR="0072622E" w:rsidRPr="006D6D00" w:rsidSect="00317F58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">
    <w:altName w:val="Athelas Bold Italic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MS MinNew Roman">
    <w:altName w:val="Osak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A84A4F8"/>
    <w:lvl w:ilvl="0" w:tplc="4E6CF14C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7D523C80">
      <w:numFmt w:val="decimal"/>
      <w:lvlText w:val=""/>
      <w:lvlJc w:val="left"/>
      <w:pPr>
        <w:ind w:left="0" w:firstLine="0"/>
      </w:pPr>
    </w:lvl>
    <w:lvl w:ilvl="2" w:tplc="4B50B7FA">
      <w:numFmt w:val="decimal"/>
      <w:lvlText w:val=""/>
      <w:lvlJc w:val="left"/>
      <w:pPr>
        <w:ind w:left="0" w:firstLine="0"/>
      </w:pPr>
    </w:lvl>
    <w:lvl w:ilvl="3" w:tplc="73D2A81E">
      <w:numFmt w:val="decimal"/>
      <w:lvlText w:val=""/>
      <w:lvlJc w:val="left"/>
      <w:pPr>
        <w:ind w:left="0" w:firstLine="0"/>
      </w:pPr>
    </w:lvl>
    <w:lvl w:ilvl="4" w:tplc="20E67252">
      <w:numFmt w:val="decimal"/>
      <w:lvlText w:val=""/>
      <w:lvlJc w:val="left"/>
      <w:pPr>
        <w:ind w:left="0" w:firstLine="0"/>
      </w:pPr>
    </w:lvl>
    <w:lvl w:ilvl="5" w:tplc="3F1EB2D0">
      <w:numFmt w:val="decimal"/>
      <w:lvlText w:val=""/>
      <w:lvlJc w:val="left"/>
      <w:pPr>
        <w:ind w:left="0" w:firstLine="0"/>
      </w:pPr>
    </w:lvl>
    <w:lvl w:ilvl="6" w:tplc="7EDE8634">
      <w:numFmt w:val="decimal"/>
      <w:lvlText w:val=""/>
      <w:lvlJc w:val="left"/>
      <w:pPr>
        <w:ind w:left="0" w:firstLine="0"/>
      </w:pPr>
    </w:lvl>
    <w:lvl w:ilvl="7" w:tplc="E0BC40A0">
      <w:numFmt w:val="decimal"/>
      <w:lvlText w:val=""/>
      <w:lvlJc w:val="left"/>
      <w:pPr>
        <w:ind w:left="0" w:firstLine="0"/>
      </w:pPr>
    </w:lvl>
    <w:lvl w:ilvl="8" w:tplc="CF0CAE30">
      <w:numFmt w:val="decimal"/>
      <w:lvlText w:val=""/>
      <w:lvlJc w:val="left"/>
      <w:pPr>
        <w:ind w:left="0" w:firstLine="0"/>
      </w:pPr>
    </w:lvl>
  </w:abstractNum>
  <w:abstractNum w:abstractNumId="1">
    <w:nsid w:val="06F76B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B626C4"/>
    <w:multiLevelType w:val="hybridMultilevel"/>
    <w:tmpl w:val="C0FE558C"/>
    <w:lvl w:ilvl="0" w:tplc="D4485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F1D9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7D76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9643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E270E5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176F10"/>
    <w:multiLevelType w:val="hybridMultilevel"/>
    <w:tmpl w:val="0A942402"/>
    <w:lvl w:ilvl="0" w:tplc="B94E58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AB6ABF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6EA5063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675786"/>
    <w:multiLevelType w:val="hybridMultilevel"/>
    <w:tmpl w:val="429E06DA"/>
    <w:lvl w:ilvl="0" w:tplc="B94E5878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00"/>
    <w:rsid w:val="000177FC"/>
    <w:rsid w:val="00063DA1"/>
    <w:rsid w:val="00070FA5"/>
    <w:rsid w:val="000F7007"/>
    <w:rsid w:val="002B46F6"/>
    <w:rsid w:val="002C55F4"/>
    <w:rsid w:val="00317F58"/>
    <w:rsid w:val="003F33BE"/>
    <w:rsid w:val="003F636D"/>
    <w:rsid w:val="006A6CC1"/>
    <w:rsid w:val="006D6D00"/>
    <w:rsid w:val="0072622E"/>
    <w:rsid w:val="007653BD"/>
    <w:rsid w:val="00992D5B"/>
    <w:rsid w:val="009F75AA"/>
    <w:rsid w:val="00A672F3"/>
    <w:rsid w:val="00C05753"/>
    <w:rsid w:val="00C13322"/>
    <w:rsid w:val="00CB2E3C"/>
    <w:rsid w:val="00D93FF7"/>
    <w:rsid w:val="00E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N" w:eastAsiaTheme="minorHAnsi" w:hAnsi="DIN" w:cs="Times New Roman"/>
        <w:sz w:val="22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0"/>
    <w:pPr>
      <w:spacing w:after="200" w:line="240" w:lineRule="auto"/>
    </w:pPr>
    <w:rPr>
      <w:rFonts w:ascii="Cambria" w:eastAsia="MS Minngs" w:hAnsi="Cambria" w:cs="Cambria"/>
      <w:sz w:val="24"/>
      <w:szCs w:val="24"/>
      <w:lang w:eastAsia="ja-JP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D6D00"/>
    <w:pPr>
      <w:keepNext/>
      <w:snapToGrid w:val="0"/>
      <w:spacing w:after="0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D6D00"/>
    <w:rPr>
      <w:rFonts w:ascii="Times New Roman" w:eastAsia="MS Minngs" w:hAnsi="Times New Roman"/>
      <w:b/>
      <w:bCs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D6D0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unhideWhenUsed/>
    <w:rsid w:val="006D6D00"/>
    <w:pPr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6D6D00"/>
    <w:pPr>
      <w:snapToGrid w:val="0"/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6D6D00"/>
    <w:pPr>
      <w:tabs>
        <w:tab w:val="center" w:pos="4536"/>
        <w:tab w:val="right" w:pos="9072"/>
      </w:tabs>
      <w:snapToGrid w:val="0"/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D6D00"/>
    <w:pPr>
      <w:pBdr>
        <w:bottom w:val="single" w:sz="8" w:space="4" w:color="4F81BD"/>
      </w:pBdr>
      <w:spacing w:after="3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D6D00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Corpsdetexte2">
    <w:name w:val="Body Text 2"/>
    <w:basedOn w:val="Normal"/>
    <w:link w:val="Corpsdetexte2Car"/>
    <w:semiHidden/>
    <w:unhideWhenUsed/>
    <w:rsid w:val="006D6D00"/>
    <w:pPr>
      <w:snapToGrid w:val="0"/>
      <w:spacing w:after="120" w:line="48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6D00"/>
    <w:pPr>
      <w:ind w:left="720"/>
      <w:contextualSpacing/>
    </w:pPr>
  </w:style>
  <w:style w:type="paragraph" w:customStyle="1" w:styleId="Listepuce2">
    <w:name w:val="Liste à puce 2"/>
    <w:basedOn w:val="Normal"/>
    <w:rsid w:val="006D6D00"/>
    <w:pPr>
      <w:tabs>
        <w:tab w:val="num" w:pos="360"/>
      </w:tabs>
      <w:spacing w:after="0"/>
      <w:ind w:left="360" w:hanging="360"/>
      <w:jc w:val="both"/>
    </w:pPr>
    <w:rPr>
      <w:rFonts w:ascii="Arial" w:eastAsia="Times New Roman" w:hAnsi="Arial" w:cs="Times New Roman"/>
      <w:sz w:val="22"/>
      <w:szCs w:val="20"/>
      <w:lang w:eastAsia="fr-FR"/>
    </w:rPr>
  </w:style>
  <w:style w:type="paragraph" w:styleId="Sansinterligne">
    <w:name w:val="No Spacing"/>
    <w:uiPriority w:val="1"/>
    <w:qFormat/>
    <w:rsid w:val="006D6D00"/>
    <w:pPr>
      <w:spacing w:after="0" w:line="240" w:lineRule="auto"/>
    </w:pPr>
    <w:rPr>
      <w:rFonts w:ascii="Cambria" w:eastAsia="MS Minngs" w:hAnsi="Cambria" w:cs="Cambria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N" w:eastAsiaTheme="minorHAnsi" w:hAnsi="DIN" w:cs="Times New Roman"/>
        <w:sz w:val="22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0"/>
    <w:pPr>
      <w:spacing w:after="200" w:line="240" w:lineRule="auto"/>
    </w:pPr>
    <w:rPr>
      <w:rFonts w:ascii="Cambria" w:eastAsia="MS Minngs" w:hAnsi="Cambria" w:cs="Cambria"/>
      <w:sz w:val="24"/>
      <w:szCs w:val="24"/>
      <w:lang w:eastAsia="ja-JP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D6D00"/>
    <w:pPr>
      <w:keepNext/>
      <w:snapToGrid w:val="0"/>
      <w:spacing w:after="0"/>
      <w:jc w:val="center"/>
      <w:outlineLvl w:val="1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6D6D00"/>
    <w:rPr>
      <w:rFonts w:ascii="Times New Roman" w:eastAsia="MS Minngs" w:hAnsi="Times New Roman"/>
      <w:b/>
      <w:bCs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6D6D00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unhideWhenUsed/>
    <w:rsid w:val="006D6D00"/>
    <w:pPr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6D6D00"/>
    <w:pPr>
      <w:snapToGrid w:val="0"/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6D6D00"/>
    <w:pPr>
      <w:tabs>
        <w:tab w:val="center" w:pos="4536"/>
        <w:tab w:val="right" w:pos="9072"/>
      </w:tabs>
      <w:snapToGrid w:val="0"/>
      <w:spacing w:after="0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D6D00"/>
    <w:pPr>
      <w:pBdr>
        <w:bottom w:val="single" w:sz="8" w:space="4" w:color="4F81BD"/>
      </w:pBdr>
      <w:spacing w:after="300"/>
      <w:contextualSpacing/>
    </w:pPr>
    <w:rPr>
      <w:rFonts w:eastAsia="MS Gothic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D6D00"/>
    <w:rPr>
      <w:rFonts w:ascii="Cambria" w:eastAsia="MS Gothic" w:hAnsi="Cambria"/>
      <w:color w:val="17365D"/>
      <w:spacing w:val="5"/>
      <w:kern w:val="28"/>
      <w:sz w:val="52"/>
      <w:szCs w:val="52"/>
      <w:lang w:eastAsia="ja-JP"/>
    </w:rPr>
  </w:style>
  <w:style w:type="paragraph" w:styleId="Corpsdetexte2">
    <w:name w:val="Body Text 2"/>
    <w:basedOn w:val="Normal"/>
    <w:link w:val="Corpsdetexte2Car"/>
    <w:semiHidden/>
    <w:unhideWhenUsed/>
    <w:rsid w:val="006D6D00"/>
    <w:pPr>
      <w:snapToGrid w:val="0"/>
      <w:spacing w:after="120" w:line="48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D6D00"/>
    <w:rPr>
      <w:rFonts w:ascii="Times New Roman" w:eastAsia="MS Minngs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D6D00"/>
    <w:pPr>
      <w:ind w:left="720"/>
      <w:contextualSpacing/>
    </w:pPr>
  </w:style>
  <w:style w:type="paragraph" w:customStyle="1" w:styleId="Listepuce2">
    <w:name w:val="Liste à puce 2"/>
    <w:basedOn w:val="Normal"/>
    <w:rsid w:val="006D6D00"/>
    <w:pPr>
      <w:tabs>
        <w:tab w:val="num" w:pos="360"/>
      </w:tabs>
      <w:spacing w:after="0"/>
      <w:ind w:left="360" w:hanging="360"/>
      <w:jc w:val="both"/>
    </w:pPr>
    <w:rPr>
      <w:rFonts w:ascii="Arial" w:eastAsia="Times New Roman" w:hAnsi="Arial" w:cs="Times New Roman"/>
      <w:sz w:val="22"/>
      <w:szCs w:val="20"/>
      <w:lang w:eastAsia="fr-FR"/>
    </w:rPr>
  </w:style>
  <w:style w:type="paragraph" w:styleId="Sansinterligne">
    <w:name w:val="No Spacing"/>
    <w:uiPriority w:val="1"/>
    <w:qFormat/>
    <w:rsid w:val="006D6D00"/>
    <w:pPr>
      <w:spacing w:after="0" w:line="240" w:lineRule="auto"/>
    </w:pPr>
    <w:rPr>
      <w:rFonts w:ascii="Cambria" w:eastAsia="MS Minngs" w:hAnsi="Cambria" w:cs="Cambr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ppelprojetoph2020@fondation-visio.fr" TargetMode="External"/><Relationship Id="rId8" Type="http://schemas.openxmlformats.org/officeDocument/2006/relationships/hyperlink" Target="mailto:contact@fondation-visi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3979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</dc:creator>
  <cp:lastModifiedBy>Pierre L</cp:lastModifiedBy>
  <cp:revision>2</cp:revision>
  <dcterms:created xsi:type="dcterms:W3CDTF">2020-06-12T09:33:00Z</dcterms:created>
  <dcterms:modified xsi:type="dcterms:W3CDTF">2020-06-12T09:33:00Z</dcterms:modified>
</cp:coreProperties>
</file>